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784" w:rsidRDefault="00535784" w:rsidP="005357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Проект</w:t>
      </w:r>
    </w:p>
    <w:p w:rsidR="0092330D" w:rsidRDefault="0092330D" w:rsidP="009233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ПАСПОРТ</w:t>
      </w:r>
    </w:p>
    <w:p w:rsidR="0092330D" w:rsidRDefault="00A71EEA" w:rsidP="009233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государственной программы Кировской области</w:t>
      </w:r>
    </w:p>
    <w:p w:rsidR="009D2492" w:rsidRDefault="00A71EEA" w:rsidP="0092330D">
      <w:pPr>
        <w:autoSpaceDE w:val="0"/>
        <w:autoSpaceDN w:val="0"/>
        <w:adjustRightInd w:val="0"/>
        <w:spacing w:after="0" w:line="240" w:lineRule="auto"/>
        <w:jc w:val="center"/>
        <w:outlineLvl w:val="0"/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«Формирование современной городской среды в населенных пунктах»</w:t>
      </w:r>
    </w:p>
    <w:tbl>
      <w:tblPr>
        <w:tblpPr w:leftFromText="180" w:rightFromText="180" w:vertAnchor="text" w:tblpX="-727" w:tblpY="1"/>
        <w:tblOverlap w:val="never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02"/>
        <w:gridCol w:w="6588"/>
      </w:tblGrid>
      <w:tr w:rsidR="00A71EEA" w:rsidRPr="0092330D" w:rsidTr="0092330D"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330D">
              <w:rPr>
                <w:rFonts w:ascii="Times New Roman" w:hAnsi="Times New Roman" w:cs="Times New Roman"/>
                <w:sz w:val="23"/>
                <w:szCs w:val="23"/>
              </w:rPr>
              <w:t>Ответственный исполнитель Государственной программы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330D">
              <w:rPr>
                <w:rFonts w:ascii="Times New Roman" w:hAnsi="Times New Roman" w:cs="Times New Roman"/>
                <w:sz w:val="23"/>
                <w:szCs w:val="23"/>
              </w:rPr>
              <w:t>министерство строительства, энергетики и жилищно-коммунального хозяйства Кировской области</w:t>
            </w:r>
          </w:p>
        </w:tc>
      </w:tr>
      <w:tr w:rsidR="00A71EEA" w:rsidRPr="0092330D" w:rsidTr="0092330D"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330D">
              <w:rPr>
                <w:rFonts w:ascii="Times New Roman" w:hAnsi="Times New Roman" w:cs="Times New Roman"/>
                <w:sz w:val="23"/>
                <w:szCs w:val="23"/>
              </w:rPr>
              <w:t>Соисполнители Государственной программы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330D">
              <w:rPr>
                <w:rFonts w:ascii="Times New Roman" w:hAnsi="Times New Roman" w:cs="Times New Roman"/>
                <w:sz w:val="23"/>
                <w:szCs w:val="23"/>
              </w:rPr>
              <w:t>отсутствуют</w:t>
            </w:r>
          </w:p>
        </w:tc>
      </w:tr>
      <w:tr w:rsidR="00A71EEA" w:rsidRPr="0092330D" w:rsidTr="0092330D">
        <w:trPr>
          <w:trHeight w:val="239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330D">
              <w:rPr>
                <w:rFonts w:ascii="Times New Roman" w:hAnsi="Times New Roman" w:cs="Times New Roman"/>
                <w:sz w:val="23"/>
                <w:szCs w:val="23"/>
              </w:rPr>
              <w:t>Наименования подпрограмм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330D">
              <w:rPr>
                <w:rFonts w:ascii="Times New Roman" w:hAnsi="Times New Roman" w:cs="Times New Roman"/>
                <w:sz w:val="23"/>
                <w:szCs w:val="23"/>
              </w:rPr>
              <w:t>отсутствуют</w:t>
            </w:r>
          </w:p>
        </w:tc>
      </w:tr>
      <w:tr w:rsidR="00A71EEA" w:rsidRPr="0092330D" w:rsidTr="0092330D">
        <w:trPr>
          <w:trHeight w:val="1039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330D">
              <w:rPr>
                <w:rFonts w:ascii="Times New Roman" w:hAnsi="Times New Roman" w:cs="Times New Roman"/>
                <w:sz w:val="23"/>
                <w:szCs w:val="23"/>
              </w:rPr>
              <w:t>Наименования проектов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330D">
              <w:rPr>
                <w:rFonts w:ascii="Times New Roman" w:hAnsi="Times New Roman" w:cs="Times New Roman"/>
                <w:sz w:val="23"/>
                <w:szCs w:val="23"/>
              </w:rPr>
              <w:t xml:space="preserve">региональный проект «Формирование комфортной городской среды на территории Кировской области»; </w:t>
            </w:r>
          </w:p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330D">
              <w:rPr>
                <w:rFonts w:ascii="Times New Roman" w:hAnsi="Times New Roman" w:cs="Times New Roman"/>
                <w:sz w:val="23"/>
                <w:szCs w:val="23"/>
              </w:rPr>
              <w:t>ведомственный проект «</w:t>
            </w:r>
            <w:proofErr w:type="spellStart"/>
            <w:r w:rsidRPr="0092330D">
              <w:rPr>
                <w:rFonts w:ascii="Times New Roman" w:hAnsi="Times New Roman" w:cs="Times New Roman"/>
                <w:sz w:val="23"/>
                <w:szCs w:val="23"/>
              </w:rPr>
              <w:t>Цифровизация</w:t>
            </w:r>
            <w:proofErr w:type="spellEnd"/>
            <w:r w:rsidRPr="0092330D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хозяйства на территории Кировской области» </w:t>
            </w:r>
          </w:p>
        </w:tc>
      </w:tr>
      <w:tr w:rsidR="00A71EEA" w:rsidRPr="0092330D" w:rsidTr="0092330D"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330D">
              <w:rPr>
                <w:rFonts w:ascii="Times New Roman" w:hAnsi="Times New Roman" w:cs="Times New Roman"/>
                <w:sz w:val="23"/>
                <w:szCs w:val="23"/>
              </w:rPr>
              <w:t>Цель Государственной программы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330D">
              <w:rPr>
                <w:rFonts w:ascii="Times New Roman" w:hAnsi="Times New Roman" w:cs="Times New Roman"/>
                <w:sz w:val="23"/>
                <w:szCs w:val="23"/>
              </w:rPr>
              <w:t>повышение качества и комфорта городской среды на территории населенных пунктов Кировской области</w:t>
            </w:r>
          </w:p>
        </w:tc>
      </w:tr>
      <w:tr w:rsidR="00A71EEA" w:rsidRPr="0092330D" w:rsidTr="0092330D"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330D">
              <w:rPr>
                <w:rFonts w:ascii="Times New Roman" w:hAnsi="Times New Roman" w:cs="Times New Roman"/>
                <w:sz w:val="23"/>
                <w:szCs w:val="23"/>
              </w:rPr>
              <w:t>Задача Государственной программы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330D">
              <w:rPr>
                <w:rFonts w:ascii="Times New Roman" w:hAnsi="Times New Roman" w:cs="Times New Roman"/>
                <w:sz w:val="23"/>
                <w:szCs w:val="23"/>
              </w:rPr>
              <w:t>создание механизмов развития комфортной городской среды и комплексного развития городов и других населенных пунктов Кировской области</w:t>
            </w:r>
          </w:p>
        </w:tc>
      </w:tr>
      <w:tr w:rsidR="00A71EEA" w:rsidRPr="0092330D" w:rsidTr="0092330D">
        <w:trPr>
          <w:trHeight w:val="430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330D">
              <w:rPr>
                <w:rFonts w:ascii="Times New Roman" w:hAnsi="Times New Roman" w:cs="Times New Roman"/>
                <w:sz w:val="23"/>
                <w:szCs w:val="23"/>
              </w:rPr>
              <w:t>Срок реализации Государственной программы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330D">
              <w:rPr>
                <w:rFonts w:ascii="Times New Roman" w:hAnsi="Times New Roman" w:cs="Times New Roman"/>
                <w:sz w:val="23"/>
                <w:szCs w:val="23"/>
              </w:rPr>
              <w:t>2020 – 2024 годы</w:t>
            </w:r>
          </w:p>
        </w:tc>
      </w:tr>
      <w:tr w:rsidR="00A71EEA" w:rsidRPr="0092330D" w:rsidTr="0092330D"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330D">
              <w:rPr>
                <w:rFonts w:ascii="Times New Roman" w:hAnsi="Times New Roman" w:cs="Times New Roman"/>
                <w:sz w:val="23"/>
                <w:szCs w:val="23"/>
              </w:rPr>
              <w:t>Целевые показатели эффективности реализации Государственной программы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330D">
              <w:rPr>
                <w:rFonts w:ascii="Times New Roman" w:hAnsi="Times New Roman" w:cs="Times New Roman"/>
                <w:sz w:val="23"/>
                <w:szCs w:val="23"/>
              </w:rPr>
              <w:t xml:space="preserve">доля реализованных проектов благоустройства дворовых </w:t>
            </w:r>
            <w:proofErr w:type="gramStart"/>
            <w:r w:rsidRPr="0092330D">
              <w:rPr>
                <w:rFonts w:ascii="Times New Roman" w:hAnsi="Times New Roman" w:cs="Times New Roman"/>
                <w:sz w:val="23"/>
                <w:szCs w:val="23"/>
              </w:rPr>
              <w:t>территорий</w:t>
            </w:r>
            <w:proofErr w:type="gramEnd"/>
            <w:r w:rsidRPr="0092330D">
              <w:rPr>
                <w:rFonts w:ascii="Times New Roman" w:hAnsi="Times New Roman" w:cs="Times New Roman"/>
                <w:sz w:val="23"/>
                <w:szCs w:val="23"/>
              </w:rPr>
              <w:t xml:space="preserve"> в количестве запланированных к реализации в течение отчетного года проектов благоустройства дворовых территорий;</w:t>
            </w:r>
          </w:p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330D">
              <w:rPr>
                <w:rFonts w:ascii="Times New Roman" w:hAnsi="Times New Roman" w:cs="Times New Roman"/>
                <w:sz w:val="23"/>
                <w:szCs w:val="23"/>
              </w:rPr>
              <w:t xml:space="preserve">доля реализованных проектов благоустройства общественных </w:t>
            </w:r>
            <w:proofErr w:type="gramStart"/>
            <w:r w:rsidRPr="0092330D">
              <w:rPr>
                <w:rFonts w:ascii="Times New Roman" w:hAnsi="Times New Roman" w:cs="Times New Roman"/>
                <w:sz w:val="23"/>
                <w:szCs w:val="23"/>
              </w:rPr>
              <w:t>территорий</w:t>
            </w:r>
            <w:proofErr w:type="gramEnd"/>
            <w:r w:rsidRPr="0092330D">
              <w:rPr>
                <w:rFonts w:ascii="Times New Roman" w:hAnsi="Times New Roman" w:cs="Times New Roman"/>
                <w:sz w:val="23"/>
                <w:szCs w:val="23"/>
              </w:rPr>
              <w:t xml:space="preserve"> в количестве запланированных к реализации в течение отчетного года проектов благоустройства общественных территорий;</w:t>
            </w:r>
          </w:p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330D">
              <w:rPr>
                <w:rFonts w:ascii="Times New Roman" w:hAnsi="Times New Roman" w:cs="Times New Roman"/>
                <w:sz w:val="23"/>
                <w:szCs w:val="23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 Кировской области, на территории которых реализуются проекты по созданию комфортной городской среды;</w:t>
            </w:r>
          </w:p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330D"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реализованных </w:t>
            </w:r>
            <w:proofErr w:type="gramStart"/>
            <w:r w:rsidRPr="0092330D">
              <w:rPr>
                <w:rFonts w:ascii="Times New Roman" w:hAnsi="Times New Roman" w:cs="Times New Roman"/>
                <w:sz w:val="23"/>
                <w:szCs w:val="23"/>
              </w:rPr>
              <w:t>проектов победителей Всероссийского конкурса лучших проектов создания комфортной городской среды</w:t>
            </w:r>
            <w:proofErr w:type="gramEnd"/>
            <w:r w:rsidRPr="0092330D">
              <w:rPr>
                <w:rFonts w:ascii="Times New Roman" w:hAnsi="Times New Roman" w:cs="Times New Roman"/>
                <w:sz w:val="23"/>
                <w:szCs w:val="23"/>
              </w:rPr>
              <w:t xml:space="preserve"> в малых городах и исторических поселениях на территории Кировской области;</w:t>
            </w:r>
          </w:p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2330D">
              <w:rPr>
                <w:rFonts w:ascii="Times New Roman" w:hAnsi="Times New Roman" w:cs="Times New Roman"/>
                <w:sz w:val="23"/>
                <w:szCs w:val="23"/>
              </w:rPr>
              <w:t xml:space="preserve">доля реализованных мероприятий по </w:t>
            </w:r>
            <w:proofErr w:type="spellStart"/>
            <w:r w:rsidRPr="0092330D">
              <w:rPr>
                <w:rFonts w:ascii="Times New Roman" w:hAnsi="Times New Roman" w:cs="Times New Roman"/>
                <w:sz w:val="23"/>
                <w:szCs w:val="23"/>
              </w:rPr>
              <w:t>цифровизации</w:t>
            </w:r>
            <w:proofErr w:type="spellEnd"/>
            <w:r w:rsidRPr="0092330D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хозяйства от количества запланированных к реализации мероприятий по </w:t>
            </w:r>
            <w:proofErr w:type="spellStart"/>
            <w:r w:rsidRPr="0092330D">
              <w:rPr>
                <w:rFonts w:ascii="Times New Roman" w:hAnsi="Times New Roman" w:cs="Times New Roman"/>
                <w:sz w:val="23"/>
                <w:szCs w:val="23"/>
              </w:rPr>
              <w:t>цифровизации</w:t>
            </w:r>
            <w:proofErr w:type="spellEnd"/>
            <w:r w:rsidRPr="0092330D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хозяйства в отчетном году</w:t>
            </w:r>
          </w:p>
        </w:tc>
      </w:tr>
      <w:tr w:rsidR="00A71EEA" w:rsidRPr="0092330D" w:rsidTr="0092330D"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330D">
              <w:rPr>
                <w:rFonts w:ascii="Times New Roman" w:hAnsi="Times New Roman" w:cs="Times New Roman"/>
                <w:szCs w:val="22"/>
              </w:rPr>
              <w:t>Ресурсное обеспечение Государственной программы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330D">
              <w:rPr>
                <w:rFonts w:ascii="Times New Roman" w:hAnsi="Times New Roman" w:cs="Times New Roman"/>
                <w:szCs w:val="22"/>
              </w:rPr>
              <w:t xml:space="preserve">общий объем финансирования – </w:t>
            </w:r>
            <w:r w:rsidRPr="0092330D">
              <w:rPr>
                <w:rFonts w:ascii="Times New Roman" w:hAnsi="Times New Roman" w:cs="Times New Roman"/>
                <w:szCs w:val="22"/>
              </w:rPr>
              <w:br/>
              <w:t>2944368,69 тыс. рублей, в том числе:</w:t>
            </w:r>
          </w:p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330D">
              <w:rPr>
                <w:rFonts w:ascii="Times New Roman" w:hAnsi="Times New Roman" w:cs="Times New Roman"/>
                <w:szCs w:val="22"/>
              </w:rPr>
              <w:t>средства</w:t>
            </w:r>
            <w:r w:rsidR="0092330D" w:rsidRPr="0092330D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92330D">
              <w:rPr>
                <w:rFonts w:ascii="Times New Roman" w:hAnsi="Times New Roman" w:cs="Times New Roman"/>
                <w:szCs w:val="22"/>
              </w:rPr>
              <w:t>федерального</w:t>
            </w:r>
            <w:r w:rsidR="0092330D" w:rsidRPr="0092330D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92330D">
              <w:rPr>
                <w:rFonts w:ascii="Times New Roman" w:hAnsi="Times New Roman" w:cs="Times New Roman"/>
                <w:szCs w:val="22"/>
              </w:rPr>
              <w:t xml:space="preserve">бюджета– </w:t>
            </w:r>
            <w:r w:rsidRPr="0092330D">
              <w:rPr>
                <w:rFonts w:ascii="Times New Roman" w:hAnsi="Times New Roman" w:cs="Times New Roman"/>
                <w:szCs w:val="22"/>
              </w:rPr>
              <w:br/>
              <w:t>2171208,70 тыс. рублей;</w:t>
            </w:r>
          </w:p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330D">
              <w:rPr>
                <w:rFonts w:ascii="Times New Roman" w:hAnsi="Times New Roman" w:cs="Times New Roman"/>
                <w:szCs w:val="22"/>
              </w:rPr>
              <w:t xml:space="preserve">средства областного бюджета – </w:t>
            </w:r>
            <w:r w:rsidRPr="0092330D">
              <w:rPr>
                <w:rFonts w:ascii="Times New Roman" w:hAnsi="Times New Roman" w:cs="Times New Roman"/>
                <w:szCs w:val="22"/>
              </w:rPr>
              <w:br/>
              <w:t>87733,60 тыс. рублей;</w:t>
            </w:r>
          </w:p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330D">
              <w:rPr>
                <w:rFonts w:ascii="Times New Roman" w:hAnsi="Times New Roman" w:cs="Times New Roman"/>
                <w:szCs w:val="22"/>
              </w:rPr>
              <w:t xml:space="preserve">средства местных бюджетов – </w:t>
            </w:r>
            <w:r w:rsidRPr="0092330D">
              <w:rPr>
                <w:rFonts w:ascii="Times New Roman" w:hAnsi="Times New Roman" w:cs="Times New Roman"/>
                <w:szCs w:val="22"/>
              </w:rPr>
              <w:br/>
              <w:t>375329,89 тыс. рублей;</w:t>
            </w:r>
          </w:p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330D">
              <w:rPr>
                <w:rFonts w:ascii="Times New Roman" w:hAnsi="Times New Roman" w:cs="Times New Roman"/>
                <w:szCs w:val="22"/>
              </w:rPr>
              <w:t>средства внебюджетных источников – 310096,50 тыс. рублей</w:t>
            </w:r>
          </w:p>
        </w:tc>
      </w:tr>
      <w:tr w:rsidR="00A71EEA" w:rsidRPr="0092330D" w:rsidTr="0092330D">
        <w:trPr>
          <w:trHeight w:val="174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EA" w:rsidRPr="0092330D" w:rsidRDefault="00A71EEA" w:rsidP="00923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92330D">
              <w:rPr>
                <w:rFonts w:ascii="Times New Roman" w:hAnsi="Times New Roman" w:cs="Times New Roman"/>
                <w:szCs w:val="22"/>
              </w:rPr>
              <w:t>Справочно</w:t>
            </w:r>
            <w:proofErr w:type="spellEnd"/>
            <w:r w:rsidRPr="0092330D">
              <w:rPr>
                <w:rFonts w:ascii="Times New Roman" w:hAnsi="Times New Roman" w:cs="Times New Roman"/>
                <w:szCs w:val="22"/>
              </w:rPr>
              <w:t>: объем налоговых расходов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EA" w:rsidRPr="0092330D" w:rsidRDefault="00A71EEA" w:rsidP="0092330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330D">
              <w:rPr>
                <w:rFonts w:ascii="Times New Roman" w:hAnsi="Times New Roman" w:cs="Times New Roman"/>
                <w:szCs w:val="22"/>
              </w:rPr>
              <w:t>отсутствуют</w:t>
            </w:r>
            <w:bookmarkStart w:id="0" w:name="_GoBack"/>
            <w:bookmarkEnd w:id="0"/>
          </w:p>
        </w:tc>
      </w:tr>
    </w:tbl>
    <w:p w:rsidR="00A71EEA" w:rsidRPr="0092330D" w:rsidRDefault="00A71EEA" w:rsidP="0092330D">
      <w:pPr>
        <w:spacing w:line="240" w:lineRule="auto"/>
      </w:pPr>
    </w:p>
    <w:sectPr w:rsidR="00A71EEA" w:rsidRPr="0092330D" w:rsidSect="0092330D">
      <w:pgSz w:w="11906" w:h="16838"/>
      <w:pgMar w:top="510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492"/>
    <w:rsid w:val="0019330B"/>
    <w:rsid w:val="0020017B"/>
    <w:rsid w:val="003F04A1"/>
    <w:rsid w:val="00471EDF"/>
    <w:rsid w:val="00535784"/>
    <w:rsid w:val="008F43A4"/>
    <w:rsid w:val="0092330D"/>
    <w:rsid w:val="009D2492"/>
    <w:rsid w:val="00A71EEA"/>
    <w:rsid w:val="00BA2C08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492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2492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D2492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492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2492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D2492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1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Предеина Юлия Геннадьевна</cp:lastModifiedBy>
  <cp:revision>3</cp:revision>
  <cp:lastPrinted>2021-10-27T13:07:00Z</cp:lastPrinted>
  <dcterms:created xsi:type="dcterms:W3CDTF">2021-10-26T16:42:00Z</dcterms:created>
  <dcterms:modified xsi:type="dcterms:W3CDTF">2021-10-27T13:07:00Z</dcterms:modified>
</cp:coreProperties>
</file>